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5FEA42" w14:textId="4107813B" w:rsidR="00D448E5" w:rsidRPr="00065685" w:rsidRDefault="009534B0" w:rsidP="00222D4A">
      <w:pPr>
        <w:jc w:val="center"/>
        <w:rPr>
          <w:rFonts w:ascii="Source Sans Pro" w:hAnsi="Source Sans Pro"/>
          <w:b/>
          <w:sz w:val="22"/>
          <w:szCs w:val="22"/>
        </w:rPr>
      </w:pPr>
      <w:bookmarkStart w:id="0" w:name="_GoBack"/>
      <w:bookmarkEnd w:id="0"/>
      <w:r>
        <w:rPr>
          <w:rFonts w:ascii="Source Sans Pro" w:hAnsi="Source Sans Pro"/>
          <w:b/>
          <w:sz w:val="22"/>
          <w:szCs w:val="22"/>
        </w:rPr>
        <w:t>Seeing God Through the Psalms</w:t>
      </w:r>
      <w:r w:rsidR="00222D4A">
        <w:rPr>
          <w:rFonts w:ascii="Source Sans Pro" w:hAnsi="Source Sans Pro"/>
          <w:b/>
          <w:sz w:val="22"/>
          <w:szCs w:val="22"/>
        </w:rPr>
        <w:br/>
      </w:r>
      <w:r>
        <w:rPr>
          <w:rFonts w:ascii="Source Sans Pro" w:hAnsi="Source Sans Pro"/>
          <w:b/>
          <w:sz w:val="22"/>
          <w:szCs w:val="22"/>
        </w:rPr>
        <w:t xml:space="preserve">Psalm 3 – p. </w:t>
      </w:r>
      <w:r w:rsidR="00132008">
        <w:rPr>
          <w:rFonts w:ascii="Source Sans Pro" w:hAnsi="Source Sans Pro"/>
          <w:b/>
          <w:sz w:val="22"/>
          <w:szCs w:val="22"/>
        </w:rPr>
        <w:t>448</w:t>
      </w:r>
    </w:p>
    <w:p w14:paraId="5A26930A" w14:textId="12587494" w:rsidR="00132008" w:rsidRDefault="009534B0">
      <w:pPr>
        <w:rPr>
          <w:rFonts w:ascii="Source Sans Pro" w:hAnsi="Source Sans Pro"/>
          <w:b/>
          <w:sz w:val="22"/>
          <w:szCs w:val="22"/>
        </w:rPr>
      </w:pPr>
      <w:r w:rsidRPr="009534B0">
        <w:rPr>
          <w:rFonts w:ascii="Source Sans Pro" w:hAnsi="Source Sans Pro"/>
          <w:sz w:val="22"/>
          <w:szCs w:val="22"/>
        </w:rPr>
        <w:t xml:space="preserve">To know God better we have to see Him more clearly. The Psalmist invites us to look, notice, recognize, observe and behold God through the valleys and mountaintops of everyday life. </w:t>
      </w:r>
      <w:r>
        <w:rPr>
          <w:rFonts w:ascii="Source Sans Pro" w:hAnsi="Source Sans Pro"/>
          <w:sz w:val="22"/>
          <w:szCs w:val="22"/>
        </w:rPr>
        <w:t xml:space="preserve">We begin with David’s </w:t>
      </w:r>
      <w:r w:rsidRPr="009534B0">
        <w:rPr>
          <w:rFonts w:ascii="Source Sans Pro" w:hAnsi="Source Sans Pro"/>
          <w:sz w:val="22"/>
          <w:szCs w:val="22"/>
        </w:rPr>
        <w:t>individual lament, written to paint a clear picture of what triumphant faith looks like when it is tested by the fires of adversity.</w:t>
      </w:r>
      <w:r>
        <w:rPr>
          <w:rFonts w:ascii="Source Sans Pro" w:hAnsi="Source Sans Pro"/>
          <w:sz w:val="22"/>
          <w:szCs w:val="22"/>
        </w:rPr>
        <w:t xml:space="preserve"> (</w:t>
      </w:r>
      <w:r>
        <w:rPr>
          <w:rFonts w:ascii="Source Sans Pro" w:hAnsi="Source Sans Pro"/>
          <w:i/>
          <w:sz w:val="22"/>
          <w:szCs w:val="22"/>
        </w:rPr>
        <w:t>Steven J. Lawson</w:t>
      </w:r>
      <w:r>
        <w:rPr>
          <w:rFonts w:ascii="Source Sans Pro" w:hAnsi="Source Sans Pro"/>
          <w:sz w:val="22"/>
          <w:szCs w:val="22"/>
        </w:rPr>
        <w:t>)</w:t>
      </w:r>
      <w:r w:rsidR="00A3535E">
        <w:rPr>
          <w:rFonts w:ascii="Source Sans Pro" w:hAnsi="Source Sans Pro"/>
          <w:b/>
          <w:sz w:val="22"/>
          <w:szCs w:val="22"/>
        </w:rPr>
        <w:br/>
      </w:r>
      <w:r w:rsidR="00132008">
        <w:rPr>
          <w:rFonts w:ascii="Source Sans Pro" w:hAnsi="Source Sans Pro"/>
          <w:b/>
          <w:sz w:val="22"/>
          <w:szCs w:val="22"/>
        </w:rPr>
        <w:br/>
        <w:t>Psalm</w:t>
      </w:r>
      <w:r w:rsidR="00132008" w:rsidRPr="00132008">
        <w:rPr>
          <w:rFonts w:ascii="Source Sans Pro" w:hAnsi="Source Sans Pro"/>
          <w:b/>
          <w:sz w:val="22"/>
          <w:szCs w:val="22"/>
        </w:rPr>
        <w:t xml:space="preserve"> 3</w:t>
      </w:r>
      <w:r w:rsidR="00132008">
        <w:rPr>
          <w:rFonts w:ascii="Source Sans Pro" w:hAnsi="Source Sans Pro"/>
          <w:sz w:val="22"/>
          <w:szCs w:val="22"/>
        </w:rPr>
        <w:t xml:space="preserve">: The </w:t>
      </w:r>
      <w:r w:rsidR="00132008" w:rsidRPr="00132008">
        <w:rPr>
          <w:rFonts w:ascii="Source Sans Pro" w:hAnsi="Source Sans Pro"/>
          <w:sz w:val="22"/>
          <w:szCs w:val="22"/>
        </w:rPr>
        <w:t>Context</w:t>
      </w:r>
      <w:r w:rsidR="00132008">
        <w:rPr>
          <w:rFonts w:ascii="Source Sans Pro" w:hAnsi="Source Sans Pro"/>
          <w:b/>
          <w:sz w:val="22"/>
          <w:szCs w:val="22"/>
        </w:rPr>
        <w:t xml:space="preserve"> </w:t>
      </w:r>
    </w:p>
    <w:p w14:paraId="40AE8A70" w14:textId="65C6071D" w:rsidR="00704637" w:rsidRDefault="00132008" w:rsidP="00BF182D">
      <w:pPr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b/>
          <w:sz w:val="22"/>
          <w:szCs w:val="22"/>
        </w:rPr>
        <w:br/>
      </w:r>
      <w:r w:rsidR="009534B0" w:rsidRPr="00C827E0">
        <w:rPr>
          <w:rFonts w:ascii="Source Sans Pro" w:hAnsi="Source Sans Pro"/>
          <w:b/>
          <w:i/>
          <w:sz w:val="22"/>
          <w:szCs w:val="22"/>
        </w:rPr>
        <w:t>Selah</w:t>
      </w:r>
      <w:r w:rsidR="009534B0">
        <w:rPr>
          <w:rFonts w:ascii="Source Sans Pro" w:hAnsi="Source Sans Pro"/>
          <w:sz w:val="22"/>
          <w:szCs w:val="22"/>
        </w:rPr>
        <w:t xml:space="preserve"> – a musical term calling for a rest, pause or hush. An attention getter. </w:t>
      </w:r>
      <w:r>
        <w:rPr>
          <w:rFonts w:ascii="Source Sans Pro" w:hAnsi="Source Sans Pro"/>
          <w:sz w:val="22"/>
          <w:szCs w:val="22"/>
        </w:rPr>
        <w:br/>
      </w:r>
      <w:r w:rsidR="00222D4A">
        <w:rPr>
          <w:rFonts w:ascii="Source Sans Pro" w:hAnsi="Source Sans Pro"/>
          <w:sz w:val="22"/>
          <w:szCs w:val="22"/>
        </w:rPr>
        <w:tab/>
      </w:r>
    </w:p>
    <w:p w14:paraId="68FC26AF" w14:textId="418D70A2" w:rsidR="00BC6F35" w:rsidRPr="009534B0" w:rsidRDefault="009534B0" w:rsidP="00BF182D">
      <w:pPr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b/>
          <w:sz w:val="22"/>
          <w:szCs w:val="22"/>
        </w:rPr>
        <w:t>Trouble</w:t>
      </w:r>
      <w:r w:rsidR="00C827E0">
        <w:rPr>
          <w:rFonts w:ascii="Source Sans Pro" w:hAnsi="Source Sans Pro"/>
          <w:b/>
          <w:sz w:val="22"/>
          <w:szCs w:val="22"/>
        </w:rPr>
        <w:t xml:space="preserve">: </w:t>
      </w:r>
      <w:r w:rsidR="00C827E0">
        <w:rPr>
          <w:rFonts w:ascii="Source Sans Pro" w:hAnsi="Source Sans Pro"/>
          <w:b/>
          <w:i/>
          <w:sz w:val="22"/>
          <w:szCs w:val="22"/>
        </w:rPr>
        <w:t>Selah</w:t>
      </w:r>
      <w:r>
        <w:rPr>
          <w:rFonts w:ascii="Source Sans Pro" w:hAnsi="Source Sans Pro"/>
          <w:sz w:val="22"/>
          <w:szCs w:val="22"/>
        </w:rPr>
        <w:t xml:space="preserve"> (v. 1-2)</w:t>
      </w:r>
    </w:p>
    <w:p w14:paraId="4E4B9F4D" w14:textId="34B3AD56" w:rsidR="009534B0" w:rsidRDefault="009534B0" w:rsidP="00132008">
      <w:pPr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ab/>
        <w:t>Many are against me</w:t>
      </w:r>
      <w:r w:rsidR="00132008">
        <w:rPr>
          <w:rFonts w:ascii="Source Sans Pro" w:hAnsi="Source Sans Pro"/>
          <w:sz w:val="22"/>
          <w:szCs w:val="22"/>
        </w:rPr>
        <w:br/>
      </w:r>
    </w:p>
    <w:p w14:paraId="4B094C5D" w14:textId="0BACF6FD" w:rsidR="009534B0" w:rsidRDefault="009534B0">
      <w:pPr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ab/>
        <w:t>Many are taunting me</w:t>
      </w:r>
      <w:r w:rsidR="00132008">
        <w:rPr>
          <w:rFonts w:ascii="Source Sans Pro" w:hAnsi="Source Sans Pro"/>
          <w:sz w:val="22"/>
          <w:szCs w:val="22"/>
        </w:rPr>
        <w:br/>
      </w:r>
    </w:p>
    <w:p w14:paraId="4D841A29" w14:textId="447CB647" w:rsidR="009534B0" w:rsidRPr="00132008" w:rsidRDefault="00132008" w:rsidP="00132008">
      <w:pPr>
        <w:jc w:val="center"/>
        <w:rPr>
          <w:rFonts w:ascii="Source Sans Pro" w:hAnsi="Source Sans Pro"/>
          <w:b/>
          <w:i/>
          <w:sz w:val="22"/>
          <w:szCs w:val="22"/>
        </w:rPr>
      </w:pPr>
      <w:r w:rsidRPr="00132008">
        <w:rPr>
          <w:rFonts w:ascii="Source Sans Pro" w:hAnsi="Source Sans Pro"/>
          <w:b/>
          <w:i/>
          <w:sz w:val="22"/>
          <w:szCs w:val="22"/>
        </w:rPr>
        <w:t>Selah</w:t>
      </w:r>
      <w:r w:rsidRPr="00132008">
        <w:rPr>
          <w:rFonts w:ascii="Source Sans Pro" w:hAnsi="Source Sans Pro"/>
          <w:b/>
          <w:i/>
          <w:sz w:val="22"/>
          <w:szCs w:val="22"/>
        </w:rPr>
        <w:br/>
      </w:r>
    </w:p>
    <w:p w14:paraId="22432ED3" w14:textId="20B7B671" w:rsidR="00222D4A" w:rsidRPr="009534B0" w:rsidRDefault="009534B0">
      <w:pPr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b/>
          <w:sz w:val="22"/>
          <w:szCs w:val="22"/>
        </w:rPr>
        <w:t>Faith</w:t>
      </w:r>
      <w:r w:rsidR="00C827E0">
        <w:rPr>
          <w:rFonts w:ascii="Source Sans Pro" w:hAnsi="Source Sans Pro"/>
          <w:b/>
          <w:sz w:val="22"/>
          <w:szCs w:val="22"/>
        </w:rPr>
        <w:t xml:space="preserve">: </w:t>
      </w:r>
      <w:r w:rsidR="00C827E0">
        <w:rPr>
          <w:rFonts w:ascii="Source Sans Pro" w:hAnsi="Source Sans Pro"/>
          <w:b/>
          <w:i/>
          <w:sz w:val="22"/>
          <w:szCs w:val="22"/>
        </w:rPr>
        <w:t>Selah</w:t>
      </w:r>
      <w:r>
        <w:rPr>
          <w:rFonts w:ascii="Source Sans Pro" w:hAnsi="Source Sans Pro"/>
          <w:sz w:val="22"/>
          <w:szCs w:val="22"/>
        </w:rPr>
        <w:t xml:space="preserve"> (v. 3-4)</w:t>
      </w:r>
    </w:p>
    <w:p w14:paraId="4E7BD95D" w14:textId="77777777" w:rsidR="00132008" w:rsidRDefault="00B64FEA" w:rsidP="004F0D73">
      <w:pPr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b/>
          <w:sz w:val="22"/>
          <w:szCs w:val="22"/>
        </w:rPr>
        <w:tab/>
      </w:r>
      <w:r w:rsidR="009534B0">
        <w:rPr>
          <w:rFonts w:ascii="Source Sans Pro" w:hAnsi="Source Sans Pro"/>
          <w:sz w:val="22"/>
          <w:szCs w:val="22"/>
        </w:rPr>
        <w:t>My Shield</w:t>
      </w:r>
    </w:p>
    <w:p w14:paraId="0969E5A4" w14:textId="77777777" w:rsidR="00132008" w:rsidRDefault="009534B0" w:rsidP="00132008">
      <w:pPr>
        <w:ind w:firstLine="720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>My Glory</w:t>
      </w:r>
    </w:p>
    <w:p w14:paraId="5E85BB0C" w14:textId="77777777" w:rsidR="00132008" w:rsidRDefault="009534B0" w:rsidP="00132008">
      <w:pPr>
        <w:ind w:firstLine="720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 xml:space="preserve">The Lifter of my </w:t>
      </w:r>
      <w:r w:rsidR="00132008">
        <w:rPr>
          <w:rFonts w:ascii="Source Sans Pro" w:hAnsi="Source Sans Pro"/>
          <w:sz w:val="22"/>
          <w:szCs w:val="22"/>
        </w:rPr>
        <w:t>h</w:t>
      </w:r>
      <w:r>
        <w:rPr>
          <w:rFonts w:ascii="Source Sans Pro" w:hAnsi="Source Sans Pro"/>
          <w:sz w:val="22"/>
          <w:szCs w:val="22"/>
        </w:rPr>
        <w:t>ead</w:t>
      </w:r>
      <w:r w:rsidR="00B64FEA">
        <w:rPr>
          <w:rFonts w:ascii="Source Sans Pro" w:hAnsi="Source Sans Pro"/>
          <w:sz w:val="22"/>
          <w:szCs w:val="22"/>
        </w:rPr>
        <w:t xml:space="preserve"> </w:t>
      </w:r>
    </w:p>
    <w:p w14:paraId="405651FC" w14:textId="7EF029EF" w:rsidR="009534B0" w:rsidRDefault="009534B0" w:rsidP="00132008">
      <w:pPr>
        <w:ind w:firstLine="720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>He</w:t>
      </w:r>
      <w:r w:rsidR="00132008">
        <w:rPr>
          <w:rFonts w:ascii="Source Sans Pro" w:hAnsi="Source Sans Pro"/>
          <w:sz w:val="22"/>
          <w:szCs w:val="22"/>
        </w:rPr>
        <w:t xml:space="preserve"> answers</w:t>
      </w:r>
      <w:r>
        <w:rPr>
          <w:rFonts w:ascii="Source Sans Pro" w:hAnsi="Source Sans Pro"/>
          <w:sz w:val="22"/>
          <w:szCs w:val="22"/>
        </w:rPr>
        <w:t xml:space="preserve"> </w:t>
      </w:r>
      <w:r w:rsidR="00132008">
        <w:rPr>
          <w:rFonts w:ascii="Source Sans Pro" w:hAnsi="Source Sans Pro"/>
          <w:sz w:val="22"/>
          <w:szCs w:val="22"/>
        </w:rPr>
        <w:t>m</w:t>
      </w:r>
      <w:r>
        <w:rPr>
          <w:rFonts w:ascii="Source Sans Pro" w:hAnsi="Source Sans Pro"/>
          <w:sz w:val="22"/>
          <w:szCs w:val="22"/>
        </w:rPr>
        <w:t>e</w:t>
      </w:r>
    </w:p>
    <w:p w14:paraId="6E9B7FAD" w14:textId="4B65AAA1" w:rsidR="009534B0" w:rsidRDefault="00132008" w:rsidP="00132008">
      <w:pPr>
        <w:jc w:val="center"/>
        <w:rPr>
          <w:rFonts w:ascii="Source Sans Pro" w:hAnsi="Source Sans Pro"/>
          <w:b/>
          <w:i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br/>
      </w:r>
      <w:r w:rsidRPr="00132008">
        <w:rPr>
          <w:rFonts w:ascii="Source Sans Pro" w:hAnsi="Source Sans Pro"/>
          <w:b/>
          <w:i/>
          <w:sz w:val="22"/>
          <w:szCs w:val="22"/>
        </w:rPr>
        <w:t>Selah</w:t>
      </w:r>
    </w:p>
    <w:p w14:paraId="164FB237" w14:textId="77777777" w:rsidR="00132008" w:rsidRDefault="00132008" w:rsidP="00132008">
      <w:pPr>
        <w:jc w:val="center"/>
        <w:rPr>
          <w:rFonts w:ascii="Source Sans Pro" w:hAnsi="Source Sans Pro"/>
          <w:sz w:val="22"/>
          <w:szCs w:val="22"/>
        </w:rPr>
      </w:pPr>
    </w:p>
    <w:p w14:paraId="0F361775" w14:textId="35E34DDF" w:rsidR="009534B0" w:rsidRPr="009534B0" w:rsidRDefault="009534B0" w:rsidP="009534B0">
      <w:pPr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b/>
          <w:sz w:val="22"/>
          <w:szCs w:val="22"/>
        </w:rPr>
        <w:t>Peace &amp; Salvation</w:t>
      </w:r>
      <w:r w:rsidR="00C827E0">
        <w:rPr>
          <w:rFonts w:ascii="Source Sans Pro" w:hAnsi="Source Sans Pro"/>
          <w:b/>
          <w:sz w:val="22"/>
          <w:szCs w:val="22"/>
        </w:rPr>
        <w:t xml:space="preserve">: </w:t>
      </w:r>
      <w:r w:rsidR="00C827E0">
        <w:rPr>
          <w:rFonts w:ascii="Source Sans Pro" w:hAnsi="Source Sans Pro"/>
          <w:b/>
          <w:i/>
          <w:sz w:val="22"/>
          <w:szCs w:val="22"/>
        </w:rPr>
        <w:t>Selah</w:t>
      </w:r>
      <w:r>
        <w:rPr>
          <w:rFonts w:ascii="Source Sans Pro" w:hAnsi="Source Sans Pro"/>
          <w:sz w:val="22"/>
          <w:szCs w:val="22"/>
        </w:rPr>
        <w:t xml:space="preserve"> (v. 5-8)</w:t>
      </w:r>
    </w:p>
    <w:p w14:paraId="3AA5B667" w14:textId="77777777" w:rsidR="00132008" w:rsidRDefault="009534B0" w:rsidP="004F0D73">
      <w:pPr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ab/>
        <w:t>I lay down and slept, I woke again</w:t>
      </w:r>
    </w:p>
    <w:p w14:paraId="5CDDFC01" w14:textId="77777777" w:rsidR="00132008" w:rsidRDefault="009534B0" w:rsidP="00132008">
      <w:pPr>
        <w:ind w:firstLine="720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>I will not be afraid</w:t>
      </w:r>
    </w:p>
    <w:p w14:paraId="13BD2CB5" w14:textId="39B86AED" w:rsidR="009534B0" w:rsidRDefault="009534B0" w:rsidP="00C827E0">
      <w:pPr>
        <w:ind w:firstLine="720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 xml:space="preserve">Salvation and Blessing from God </w:t>
      </w:r>
      <w:r w:rsidR="00C827E0">
        <w:rPr>
          <w:rFonts w:ascii="Source Sans Pro" w:hAnsi="Source Sans Pro"/>
          <w:sz w:val="22"/>
          <w:szCs w:val="22"/>
        </w:rPr>
        <w:br/>
      </w:r>
    </w:p>
    <w:p w14:paraId="7C8335F7" w14:textId="6C2F30E3" w:rsidR="00132008" w:rsidRDefault="00132008" w:rsidP="00132008">
      <w:pPr>
        <w:jc w:val="center"/>
        <w:rPr>
          <w:rFonts w:ascii="Source Sans Pro" w:hAnsi="Source Sans Pro"/>
          <w:b/>
          <w:i/>
          <w:sz w:val="22"/>
          <w:szCs w:val="22"/>
        </w:rPr>
      </w:pPr>
      <w:r w:rsidRPr="00132008">
        <w:rPr>
          <w:rFonts w:ascii="Source Sans Pro" w:hAnsi="Source Sans Pro"/>
          <w:b/>
          <w:i/>
          <w:sz w:val="22"/>
          <w:szCs w:val="22"/>
        </w:rPr>
        <w:t>Selah</w:t>
      </w:r>
    </w:p>
    <w:p w14:paraId="69735C3D" w14:textId="639D76C3" w:rsidR="00C827E0" w:rsidRPr="00C827E0" w:rsidRDefault="00C827E0" w:rsidP="00132008">
      <w:pPr>
        <w:jc w:val="center"/>
        <w:rPr>
          <w:rFonts w:ascii="Source Sans Pro" w:hAnsi="Source Sans Pro"/>
          <w:b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br/>
      </w:r>
      <w:r w:rsidRPr="00C827E0">
        <w:rPr>
          <w:rFonts w:ascii="Source Sans Pro" w:hAnsi="Source Sans Pro"/>
          <w:b/>
          <w:sz w:val="22"/>
          <w:szCs w:val="22"/>
        </w:rPr>
        <w:t xml:space="preserve">My Shield, My Sustainer, My Salvation - </w:t>
      </w:r>
      <w:r w:rsidRPr="00C827E0">
        <w:rPr>
          <w:rFonts w:ascii="Source Sans Pro" w:hAnsi="Source Sans Pro"/>
          <w:b/>
          <w:i/>
          <w:sz w:val="22"/>
          <w:szCs w:val="22"/>
        </w:rPr>
        <w:t>Selah</w:t>
      </w:r>
    </w:p>
    <w:sectPr w:rsidR="00C827E0" w:rsidRPr="00C827E0" w:rsidSect="00C827E0">
      <w:pgSz w:w="12240" w:h="15840"/>
      <w:pgMar w:top="963" w:right="1800" w:bottom="1107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AEA"/>
    <w:rsid w:val="00065685"/>
    <w:rsid w:val="000706A6"/>
    <w:rsid w:val="00071F24"/>
    <w:rsid w:val="00132008"/>
    <w:rsid w:val="00222D4A"/>
    <w:rsid w:val="002A75C3"/>
    <w:rsid w:val="002F019F"/>
    <w:rsid w:val="002F4F13"/>
    <w:rsid w:val="003E72F2"/>
    <w:rsid w:val="003F0117"/>
    <w:rsid w:val="003F6B93"/>
    <w:rsid w:val="00422647"/>
    <w:rsid w:val="004F0D73"/>
    <w:rsid w:val="005C722D"/>
    <w:rsid w:val="00683001"/>
    <w:rsid w:val="0069299E"/>
    <w:rsid w:val="006B2071"/>
    <w:rsid w:val="00704637"/>
    <w:rsid w:val="00782C30"/>
    <w:rsid w:val="008F6857"/>
    <w:rsid w:val="009534B0"/>
    <w:rsid w:val="009A7685"/>
    <w:rsid w:val="00A3535E"/>
    <w:rsid w:val="00A60BCD"/>
    <w:rsid w:val="00A732A0"/>
    <w:rsid w:val="00A7414B"/>
    <w:rsid w:val="00B152F1"/>
    <w:rsid w:val="00B64FEA"/>
    <w:rsid w:val="00B811F4"/>
    <w:rsid w:val="00BC6F35"/>
    <w:rsid w:val="00BD687E"/>
    <w:rsid w:val="00BF182D"/>
    <w:rsid w:val="00C772AB"/>
    <w:rsid w:val="00C827E0"/>
    <w:rsid w:val="00D448E5"/>
    <w:rsid w:val="00D87C81"/>
    <w:rsid w:val="00DA73AA"/>
    <w:rsid w:val="00EE5697"/>
    <w:rsid w:val="00FA5EAC"/>
    <w:rsid w:val="00FC1A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4E4635"/>
  <w15:docId w15:val="{C1D60CD2-84CF-2646-8742-62CC16F44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A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5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 Eckert</dc:creator>
  <cp:keywords/>
  <dc:description/>
  <cp:lastModifiedBy>Deb Metzger</cp:lastModifiedBy>
  <cp:revision>2</cp:revision>
  <cp:lastPrinted>2019-06-25T16:59:00Z</cp:lastPrinted>
  <dcterms:created xsi:type="dcterms:W3CDTF">2019-06-27T16:22:00Z</dcterms:created>
  <dcterms:modified xsi:type="dcterms:W3CDTF">2019-06-27T16:22:00Z</dcterms:modified>
</cp:coreProperties>
</file>