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AE" w:rsidRPr="00081C30" w:rsidRDefault="00081C30" w:rsidP="00274E0B">
      <w:pPr>
        <w:jc w:val="center"/>
        <w:rPr>
          <w:b/>
          <w:bCs/>
        </w:rPr>
      </w:pPr>
      <w:bookmarkStart w:id="0" w:name="_GoBack"/>
      <w:bookmarkEnd w:id="0"/>
      <w:r w:rsidRPr="00081C30">
        <w:rPr>
          <w:b/>
          <w:bCs/>
        </w:rPr>
        <w:t>Seeing God Through the Psalms</w:t>
      </w:r>
    </w:p>
    <w:p w:rsidR="00BC5C60" w:rsidRPr="00546E39" w:rsidRDefault="00CD66AE" w:rsidP="00546E39">
      <w:pPr>
        <w:jc w:val="center"/>
      </w:pPr>
      <w:r>
        <w:t xml:space="preserve">Psalm 67 </w:t>
      </w:r>
      <w:r w:rsidR="00472EBA">
        <w:t>(p. 481)</w:t>
      </w:r>
    </w:p>
    <w:p w:rsidR="00CD66AE" w:rsidRDefault="00CD66AE" w:rsidP="00CD66AE">
      <w:pPr>
        <w:pStyle w:val="NormalWeb"/>
        <w:spacing w:before="240" w:beforeAutospacing="0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1 </w:t>
      </w:r>
      <w:r>
        <w:rPr>
          <w:sz w:val="24"/>
          <w:szCs w:val="24"/>
        </w:rPr>
        <w:t xml:space="preserve"> May</w:t>
      </w:r>
      <w:proofErr w:type="gramEnd"/>
      <w:r>
        <w:rPr>
          <w:sz w:val="24"/>
          <w:szCs w:val="24"/>
        </w:rPr>
        <w:t xml:space="preserve"> God be gracious to us and bless us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and make his face to shine upon us, </w:t>
      </w:r>
      <w:r>
        <w:rPr>
          <w:rFonts w:ascii="Charis SIL" w:hAnsi="Charis SIL"/>
          <w:i/>
          <w:iCs/>
          <w:sz w:val="24"/>
          <w:szCs w:val="24"/>
          <w:lang w:val="uz-Cyrl-UZ"/>
        </w:rPr>
        <w:t>Selah</w:t>
      </w:r>
      <w:r>
        <w:rPr>
          <w:sz w:val="24"/>
          <w:szCs w:val="24"/>
        </w:rPr>
        <w:t xml:space="preserve"> </w:t>
      </w:r>
    </w:p>
    <w:p w:rsidR="00CD66AE" w:rsidRDefault="00CD66AE" w:rsidP="00CD66AE">
      <w:pPr>
        <w:pStyle w:val="NormalWeb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2 </w:t>
      </w:r>
      <w:r>
        <w:rPr>
          <w:sz w:val="24"/>
          <w:szCs w:val="24"/>
        </w:rPr>
        <w:t xml:space="preserve"> that</w:t>
      </w:r>
      <w:proofErr w:type="gramEnd"/>
      <w:r>
        <w:rPr>
          <w:sz w:val="24"/>
          <w:szCs w:val="24"/>
        </w:rPr>
        <w:t xml:space="preserve"> your way may be known on earth,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your saving power among all nations. </w:t>
      </w:r>
    </w:p>
    <w:p w:rsidR="004B7878" w:rsidRDefault="004B7878" w:rsidP="00CD66AE">
      <w:pPr>
        <w:pStyle w:val="NormalWeb"/>
        <w:rPr>
          <w:b/>
          <w:i/>
          <w:sz w:val="24"/>
          <w:szCs w:val="24"/>
        </w:rPr>
      </w:pPr>
    </w:p>
    <w:p w:rsidR="00546E39" w:rsidRDefault="00CD66AE" w:rsidP="00BC5C60">
      <w:pPr>
        <w:pStyle w:val="NormalWeb"/>
        <w:jc w:val="center"/>
        <w:rPr>
          <w:b/>
          <w:i/>
          <w:sz w:val="24"/>
          <w:szCs w:val="24"/>
        </w:rPr>
      </w:pPr>
      <w:r w:rsidRPr="000610AF">
        <w:rPr>
          <w:b/>
          <w:i/>
          <w:sz w:val="24"/>
          <w:szCs w:val="24"/>
        </w:rPr>
        <w:t xml:space="preserve">Don’t separate God’s blessing _______ your life from </w:t>
      </w:r>
    </w:p>
    <w:p w:rsidR="00CD66AE" w:rsidRDefault="00CD66AE" w:rsidP="00BC5C60">
      <w:pPr>
        <w:pStyle w:val="NormalWeb"/>
        <w:jc w:val="center"/>
        <w:rPr>
          <w:b/>
          <w:i/>
          <w:sz w:val="24"/>
          <w:szCs w:val="24"/>
        </w:rPr>
      </w:pPr>
      <w:r w:rsidRPr="000610AF">
        <w:rPr>
          <w:b/>
          <w:i/>
          <w:sz w:val="24"/>
          <w:szCs w:val="24"/>
        </w:rPr>
        <w:t>God’s purpose ________ your life</w:t>
      </w:r>
    </w:p>
    <w:p w:rsidR="00CD66AE" w:rsidRPr="000610AF" w:rsidRDefault="00CD66AE" w:rsidP="00CD66AE">
      <w:pPr>
        <w:pStyle w:val="NormalWeb"/>
        <w:rPr>
          <w:b/>
          <w:i/>
          <w:sz w:val="24"/>
          <w:szCs w:val="24"/>
        </w:rPr>
      </w:pPr>
    </w:p>
    <w:p w:rsidR="00CD66AE" w:rsidRDefault="00CD66AE" w:rsidP="00CD66AE">
      <w:pPr>
        <w:pStyle w:val="NormalWeb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3 </w:t>
      </w:r>
      <w:r>
        <w:rPr>
          <w:sz w:val="24"/>
          <w:szCs w:val="24"/>
        </w:rPr>
        <w:t xml:space="preserve"> Let</w:t>
      </w:r>
      <w:proofErr w:type="gramEnd"/>
      <w:r>
        <w:rPr>
          <w:sz w:val="24"/>
          <w:szCs w:val="24"/>
        </w:rPr>
        <w:t xml:space="preserve"> the peoples praise you, O God;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let all the peoples praise you! </w:t>
      </w:r>
    </w:p>
    <w:p w:rsidR="00CD66AE" w:rsidRDefault="00CD66AE" w:rsidP="00CD66AE">
      <w:pPr>
        <w:pStyle w:val="NormalWeb"/>
        <w:spacing w:before="240" w:beforeAutospacing="0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4 </w:t>
      </w:r>
      <w:r>
        <w:rPr>
          <w:sz w:val="24"/>
          <w:szCs w:val="24"/>
        </w:rPr>
        <w:t xml:space="preserve"> Let</w:t>
      </w:r>
      <w:proofErr w:type="gramEnd"/>
      <w:r>
        <w:rPr>
          <w:sz w:val="24"/>
          <w:szCs w:val="24"/>
        </w:rPr>
        <w:t xml:space="preserve"> the nations be glad and sing for joy,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for you judge the peoples with equity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and guide the nations upon earth. </w:t>
      </w:r>
      <w:r>
        <w:rPr>
          <w:rFonts w:ascii="Charis SIL" w:hAnsi="Charis SIL"/>
          <w:i/>
          <w:iCs/>
          <w:sz w:val="24"/>
          <w:szCs w:val="24"/>
          <w:lang w:val="uz-Cyrl-UZ"/>
        </w:rPr>
        <w:t>Selah</w:t>
      </w:r>
      <w:r>
        <w:rPr>
          <w:sz w:val="24"/>
          <w:szCs w:val="24"/>
        </w:rPr>
        <w:t xml:space="preserve"> </w:t>
      </w:r>
    </w:p>
    <w:p w:rsidR="00CD66AE" w:rsidRDefault="00CD66AE" w:rsidP="004B7878">
      <w:pPr>
        <w:pStyle w:val="NormalWeb"/>
        <w:rPr>
          <w:sz w:val="24"/>
          <w:szCs w:val="24"/>
        </w:rPr>
      </w:pPr>
    </w:p>
    <w:p w:rsidR="00CD66AE" w:rsidRDefault="00CD66AE" w:rsidP="00CD66AE">
      <w:pPr>
        <w:pStyle w:val="NormalWeb"/>
        <w:rPr>
          <w:sz w:val="24"/>
          <w:szCs w:val="24"/>
        </w:rPr>
      </w:pPr>
    </w:p>
    <w:p w:rsidR="00CD66AE" w:rsidRDefault="00CD66AE" w:rsidP="00CD66AE">
      <w:pPr>
        <w:pStyle w:val="NormalWeb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5 </w:t>
      </w:r>
      <w:r>
        <w:rPr>
          <w:sz w:val="24"/>
          <w:szCs w:val="24"/>
        </w:rPr>
        <w:t xml:space="preserve"> Let</w:t>
      </w:r>
      <w:proofErr w:type="gramEnd"/>
      <w:r>
        <w:rPr>
          <w:sz w:val="24"/>
          <w:szCs w:val="24"/>
        </w:rPr>
        <w:t xml:space="preserve"> the peoples praise you, O God;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let all the peoples praise you! </w:t>
      </w:r>
    </w:p>
    <w:p w:rsidR="00CD66AE" w:rsidRDefault="00CD66AE" w:rsidP="00CD66AE">
      <w:pPr>
        <w:pStyle w:val="NormalWeb"/>
        <w:spacing w:before="240" w:beforeAutospacing="0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6 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earth has yielded its increase;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God, our God, shall bless us. </w:t>
      </w:r>
    </w:p>
    <w:p w:rsidR="00CD66AE" w:rsidRDefault="00CD66AE" w:rsidP="00CD66AE">
      <w:pPr>
        <w:pStyle w:val="NormalWeb"/>
        <w:ind w:left="960" w:hanging="96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vertAlign w:val="superscript"/>
        </w:rPr>
        <w:t>7 </w:t>
      </w:r>
      <w:r>
        <w:rPr>
          <w:sz w:val="24"/>
          <w:szCs w:val="24"/>
        </w:rPr>
        <w:t xml:space="preserve"> God</w:t>
      </w:r>
      <w:proofErr w:type="gramEnd"/>
      <w:r>
        <w:rPr>
          <w:sz w:val="24"/>
          <w:szCs w:val="24"/>
        </w:rPr>
        <w:t xml:space="preserve"> shall bless us; </w:t>
      </w:r>
    </w:p>
    <w:p w:rsidR="00CD66AE" w:rsidRDefault="00CD66AE" w:rsidP="00CD66AE">
      <w:pPr>
        <w:pStyle w:val="NormalWeb"/>
        <w:ind w:left="960" w:hanging="320"/>
        <w:rPr>
          <w:sz w:val="24"/>
          <w:szCs w:val="24"/>
        </w:rPr>
      </w:pPr>
      <w:r>
        <w:rPr>
          <w:sz w:val="24"/>
          <w:szCs w:val="24"/>
        </w:rPr>
        <w:t xml:space="preserve">let all the ends of the earth fear him! </w:t>
      </w:r>
    </w:p>
    <w:p w:rsidR="008A49BF" w:rsidRDefault="008A49BF" w:rsidP="00BC5C60">
      <w:pPr>
        <w:jc w:val="center"/>
      </w:pPr>
    </w:p>
    <w:p w:rsidR="00BC5C60" w:rsidRDefault="00BC5C60" w:rsidP="00BC5C60">
      <w:pPr>
        <w:jc w:val="center"/>
      </w:pPr>
    </w:p>
    <w:p w:rsidR="00BC5C60" w:rsidRPr="00546E39" w:rsidRDefault="00546E39" w:rsidP="00BC5C60">
      <w:pPr>
        <w:jc w:val="center"/>
        <w:rPr>
          <w:sz w:val="24"/>
          <w:szCs w:val="24"/>
        </w:rPr>
      </w:pPr>
      <w:r w:rsidRPr="00546E39">
        <w:rPr>
          <w:sz w:val="24"/>
          <w:szCs w:val="24"/>
        </w:rPr>
        <w:t xml:space="preserve">How have you been blessed? </w:t>
      </w:r>
    </w:p>
    <w:p w:rsidR="00546E39" w:rsidRPr="00546E39" w:rsidRDefault="00546E39" w:rsidP="00BC5C60">
      <w:pPr>
        <w:jc w:val="center"/>
        <w:rPr>
          <w:sz w:val="24"/>
          <w:szCs w:val="24"/>
        </w:rPr>
      </w:pPr>
      <w:r w:rsidRPr="00546E39">
        <w:rPr>
          <w:sz w:val="24"/>
          <w:szCs w:val="24"/>
        </w:rPr>
        <w:t xml:space="preserve">Why have you been blessed? </w:t>
      </w:r>
    </w:p>
    <w:sectPr w:rsidR="00546E39" w:rsidRPr="00546E39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8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1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0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1C30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52D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4E0B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2EBA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B7878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6E39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3FCD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5C60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6A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C87F18-128F-4DBB-91A0-DF18A0B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B0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2</cp:revision>
  <cp:lastPrinted>2019-07-31T15:19:00Z</cp:lastPrinted>
  <dcterms:created xsi:type="dcterms:W3CDTF">2019-08-01T16:32:00Z</dcterms:created>
  <dcterms:modified xsi:type="dcterms:W3CDTF">2019-08-01T16:32:00Z</dcterms:modified>
</cp:coreProperties>
</file>