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6C4F5E" w14:textId="77777777" w:rsidR="00B76A38" w:rsidRPr="007675AC" w:rsidRDefault="00B76A38" w:rsidP="00B76A38">
      <w:pPr>
        <w:pStyle w:val="BodyA"/>
        <w:jc w:val="center"/>
        <w:rPr>
          <w:rFonts w:ascii="Source Sans Pro" w:hAnsi="Source Sans Pro"/>
          <w:b/>
        </w:rPr>
      </w:pPr>
      <w:r w:rsidRPr="007675AC">
        <w:rPr>
          <w:rFonts w:ascii="Source Sans Pro" w:hAnsi="Source Sans Pro"/>
          <w:b/>
        </w:rPr>
        <w:t>Remember</w:t>
      </w:r>
    </w:p>
    <w:p w14:paraId="2A2DC562" w14:textId="02CB1110" w:rsidR="00B76A38" w:rsidRDefault="00B76A38" w:rsidP="00B76A38">
      <w:pPr>
        <w:pStyle w:val="BodyA"/>
        <w:jc w:val="center"/>
        <w:rPr>
          <w:rFonts w:ascii="Source Sans Pro" w:hAnsi="Source Sans Pro"/>
          <w:b/>
        </w:rPr>
      </w:pPr>
      <w:r w:rsidRPr="007675AC">
        <w:rPr>
          <w:rFonts w:ascii="Source Sans Pro" w:hAnsi="Source Sans Pro"/>
          <w:b/>
        </w:rPr>
        <w:t>1 Timothy 4:6-16</w:t>
      </w:r>
    </w:p>
    <w:p w14:paraId="435A337B" w14:textId="77777777" w:rsidR="00490BAF" w:rsidRPr="007675AC" w:rsidRDefault="00490BAF" w:rsidP="00B76A38">
      <w:pPr>
        <w:pStyle w:val="BodyA"/>
        <w:jc w:val="center"/>
        <w:rPr>
          <w:rFonts w:ascii="Source Sans Pro" w:hAnsi="Source Sans Pro"/>
          <w:b/>
        </w:rPr>
      </w:pPr>
    </w:p>
    <w:p w14:paraId="38F9FA39" w14:textId="3C3C3D89" w:rsidR="00B76A38" w:rsidRPr="007675AC" w:rsidRDefault="00B76A38" w:rsidP="00B76A38">
      <w:pPr>
        <w:pStyle w:val="BodyA"/>
        <w:jc w:val="center"/>
        <w:rPr>
          <w:rFonts w:ascii="Source Sans Pro" w:hAnsi="Source Sans Pro"/>
        </w:rPr>
      </w:pPr>
      <w:r w:rsidRPr="007675AC">
        <w:rPr>
          <w:rFonts w:ascii="Source Sans Pro" w:hAnsi="Source Sans Pro"/>
        </w:rPr>
        <w:t xml:space="preserve">As we continue to look at our biblical values in order to be reminded of what is most important, we look today at an individual’s discipleship journey and how we can take </w:t>
      </w:r>
      <w:r>
        <w:rPr>
          <w:rFonts w:ascii="Source Sans Pro" w:hAnsi="Source Sans Pro"/>
        </w:rPr>
        <w:t xml:space="preserve">also take </w:t>
      </w:r>
      <w:r w:rsidRPr="007675AC">
        <w:rPr>
          <w:rFonts w:ascii="Source Sans Pro" w:hAnsi="Source Sans Pro"/>
        </w:rPr>
        <w:t xml:space="preserve">intentional next steps.  </w:t>
      </w:r>
    </w:p>
    <w:p w14:paraId="69012A55" w14:textId="77777777" w:rsidR="00B76A38" w:rsidRPr="007675AC" w:rsidRDefault="00B76A38" w:rsidP="00B76A38">
      <w:pPr>
        <w:pStyle w:val="BodyA"/>
        <w:rPr>
          <w:rFonts w:ascii="Source Sans Pro" w:hAnsi="Source Sans Pro"/>
          <w:b/>
        </w:rPr>
      </w:pPr>
    </w:p>
    <w:p w14:paraId="419D9B6F" w14:textId="77777777" w:rsidR="00B76A38" w:rsidRPr="007675AC" w:rsidRDefault="00B76A38" w:rsidP="00B76A38">
      <w:pPr>
        <w:pStyle w:val="BodyA"/>
        <w:rPr>
          <w:rFonts w:ascii="Source Sans Pro" w:hAnsi="Source Sans Pro"/>
          <w:b/>
        </w:rPr>
      </w:pPr>
    </w:p>
    <w:p w14:paraId="5660C997" w14:textId="77777777" w:rsidR="00B76A38" w:rsidRPr="007675AC" w:rsidRDefault="00B76A38" w:rsidP="00B76A38">
      <w:pPr>
        <w:pStyle w:val="BodyA"/>
        <w:rPr>
          <w:rFonts w:ascii="Source Sans Pro" w:hAnsi="Source Sans Pro"/>
          <w:b/>
        </w:rPr>
      </w:pPr>
      <w:r w:rsidRPr="007675AC">
        <w:rPr>
          <w:rFonts w:ascii="Source Sans Pro" w:hAnsi="Source Sans Pro"/>
          <w:b/>
        </w:rPr>
        <w:t xml:space="preserve">Intentional Next Steps:  </w:t>
      </w:r>
    </w:p>
    <w:p w14:paraId="5A227EA5" w14:textId="77777777" w:rsidR="00B76A38" w:rsidRPr="007675AC" w:rsidRDefault="00B76A38" w:rsidP="00B76A38">
      <w:pPr>
        <w:pStyle w:val="BodyA"/>
        <w:rPr>
          <w:rFonts w:ascii="Source Sans Pro" w:hAnsi="Source Sans Pro"/>
          <w:b/>
        </w:rPr>
      </w:pPr>
    </w:p>
    <w:p w14:paraId="78616325" w14:textId="77777777" w:rsidR="00B76A38" w:rsidRPr="007675AC" w:rsidRDefault="00B76A38" w:rsidP="00B76A38">
      <w:pPr>
        <w:pStyle w:val="BodyA"/>
        <w:numPr>
          <w:ilvl w:val="0"/>
          <w:numId w:val="1"/>
        </w:numPr>
        <w:rPr>
          <w:rFonts w:ascii="Source Sans Pro" w:hAnsi="Source Sans Pro"/>
        </w:rPr>
      </w:pPr>
      <w:r w:rsidRPr="007675AC">
        <w:rPr>
          <w:rFonts w:ascii="Source Sans Pro" w:hAnsi="Source Sans Pro"/>
        </w:rPr>
        <w:t>Living God’s Word (4:6-10)</w:t>
      </w:r>
    </w:p>
    <w:p w14:paraId="4B256F29" w14:textId="77777777" w:rsidR="00B76A38" w:rsidRPr="007675AC" w:rsidRDefault="00B76A38" w:rsidP="00B76A38">
      <w:pPr>
        <w:pStyle w:val="BodyA"/>
        <w:rPr>
          <w:rFonts w:ascii="Source Sans Pro" w:hAnsi="Source Sans Pro"/>
        </w:rPr>
      </w:pPr>
    </w:p>
    <w:p w14:paraId="7626674F" w14:textId="77777777" w:rsidR="00B76A38" w:rsidRPr="007675AC" w:rsidRDefault="00B76A38" w:rsidP="00B76A38">
      <w:pPr>
        <w:pStyle w:val="BodyA"/>
        <w:rPr>
          <w:rFonts w:ascii="Source Sans Pro" w:hAnsi="Source Sans Pro"/>
        </w:rPr>
      </w:pPr>
    </w:p>
    <w:p w14:paraId="3A5645B9" w14:textId="77777777" w:rsidR="00B76A38" w:rsidRPr="007675AC" w:rsidRDefault="00B76A38" w:rsidP="00B76A38">
      <w:pPr>
        <w:pStyle w:val="BodyA"/>
        <w:rPr>
          <w:rFonts w:ascii="Source Sans Pro" w:hAnsi="Source Sans Pro"/>
        </w:rPr>
      </w:pPr>
    </w:p>
    <w:p w14:paraId="1ABDA626" w14:textId="2DAA8C09" w:rsidR="00B76A38" w:rsidRPr="007675AC" w:rsidRDefault="00490BAF" w:rsidP="00B76A38">
      <w:pPr>
        <w:pStyle w:val="BodyA"/>
        <w:numPr>
          <w:ilvl w:val="0"/>
          <w:numId w:val="1"/>
        </w:numPr>
        <w:rPr>
          <w:rFonts w:ascii="Source Sans Pro" w:hAnsi="Source Sans Pro"/>
        </w:rPr>
      </w:pPr>
      <w:r>
        <w:rPr>
          <w:rFonts w:ascii="Source Sans Pro" w:hAnsi="Source Sans Pro"/>
        </w:rPr>
        <w:t>Investing in God’s Work</w:t>
      </w:r>
      <w:r w:rsidR="00B76A38" w:rsidRPr="007675AC">
        <w:rPr>
          <w:rFonts w:ascii="Source Sans Pro" w:hAnsi="Source Sans Pro"/>
        </w:rPr>
        <w:t xml:space="preserve"> (4:11-14)</w:t>
      </w:r>
    </w:p>
    <w:p w14:paraId="789BAE68" w14:textId="77777777" w:rsidR="00B76A38" w:rsidRPr="007675AC" w:rsidRDefault="00B76A38" w:rsidP="00B76A38">
      <w:pPr>
        <w:pStyle w:val="BodyA"/>
        <w:rPr>
          <w:rFonts w:ascii="Source Sans Pro" w:hAnsi="Source Sans Pro"/>
        </w:rPr>
      </w:pPr>
    </w:p>
    <w:p w14:paraId="077ECB3D" w14:textId="77777777" w:rsidR="00B76A38" w:rsidRPr="007675AC" w:rsidRDefault="00B76A38" w:rsidP="00B76A38">
      <w:pPr>
        <w:pStyle w:val="BodyA"/>
        <w:rPr>
          <w:rFonts w:ascii="Source Sans Pro" w:hAnsi="Source Sans Pro"/>
        </w:rPr>
      </w:pPr>
    </w:p>
    <w:p w14:paraId="26479597" w14:textId="77777777" w:rsidR="00B76A38" w:rsidRPr="007675AC" w:rsidRDefault="00B76A38" w:rsidP="00B76A38">
      <w:pPr>
        <w:pStyle w:val="BodyA"/>
        <w:rPr>
          <w:rFonts w:ascii="Source Sans Pro" w:hAnsi="Source Sans Pro"/>
        </w:rPr>
      </w:pPr>
    </w:p>
    <w:p w14:paraId="23427EB3" w14:textId="77777777" w:rsidR="00B76A38" w:rsidRPr="007675AC" w:rsidRDefault="00B76A38" w:rsidP="00B76A38">
      <w:pPr>
        <w:pStyle w:val="BodyA"/>
        <w:numPr>
          <w:ilvl w:val="0"/>
          <w:numId w:val="1"/>
        </w:numPr>
        <w:rPr>
          <w:rFonts w:ascii="Source Sans Pro" w:hAnsi="Source Sans Pro"/>
        </w:rPr>
      </w:pPr>
      <w:r w:rsidRPr="007675AC">
        <w:rPr>
          <w:rFonts w:ascii="Source Sans Pro" w:hAnsi="Source Sans Pro"/>
        </w:rPr>
        <w:t>Growing with God’s People (4:15-16)</w:t>
      </w:r>
    </w:p>
    <w:p w14:paraId="49035F63" w14:textId="77777777" w:rsidR="00B76A38" w:rsidRPr="007675AC" w:rsidRDefault="00B76A38" w:rsidP="00B76A38">
      <w:pPr>
        <w:pStyle w:val="BodyA"/>
        <w:rPr>
          <w:rFonts w:ascii="Source Sans Pro" w:hAnsi="Source Sans Pro"/>
          <w:b/>
        </w:rPr>
      </w:pPr>
    </w:p>
    <w:p w14:paraId="216F21F2" w14:textId="77777777" w:rsidR="00B76A38" w:rsidRPr="007675AC" w:rsidRDefault="00B76A38" w:rsidP="00B76A38">
      <w:pPr>
        <w:pStyle w:val="BodyA"/>
        <w:rPr>
          <w:rFonts w:ascii="Source Sans Pro" w:hAnsi="Source Sans Pro"/>
          <w:b/>
        </w:rPr>
      </w:pPr>
    </w:p>
    <w:p w14:paraId="3F76179B" w14:textId="77777777" w:rsidR="00B76A38" w:rsidRPr="007675AC" w:rsidRDefault="00B76A38" w:rsidP="00B76A38">
      <w:pPr>
        <w:pStyle w:val="BodyA"/>
        <w:rPr>
          <w:rFonts w:ascii="Source Sans Pro" w:hAnsi="Source Sans Pro"/>
          <w:b/>
        </w:rPr>
      </w:pPr>
    </w:p>
    <w:p w14:paraId="30747538" w14:textId="7675D704" w:rsidR="00B76A38" w:rsidRPr="007675AC" w:rsidRDefault="00B76A38" w:rsidP="00B76A38">
      <w:pPr>
        <w:pStyle w:val="BodyA"/>
        <w:rPr>
          <w:rFonts w:ascii="Source Sans Pro" w:hAnsi="Source Sans Pro"/>
          <w:b/>
          <w:bCs/>
        </w:rPr>
      </w:pPr>
      <w:r w:rsidRPr="007675AC">
        <w:rPr>
          <w:rFonts w:ascii="Source Sans Pro" w:hAnsi="Source Sans Pro"/>
          <w:b/>
          <w:bCs/>
        </w:rPr>
        <w:t>For Discussion and Action</w:t>
      </w:r>
      <w:r w:rsidR="00490BAF">
        <w:rPr>
          <w:rFonts w:ascii="Source Sans Pro" w:hAnsi="Source Sans Pro"/>
          <w:b/>
          <w:bCs/>
        </w:rPr>
        <w:t>:</w:t>
      </w:r>
      <w:bookmarkStart w:id="0" w:name="_GoBack"/>
      <w:bookmarkEnd w:id="0"/>
    </w:p>
    <w:p w14:paraId="7EC1ABFF" w14:textId="77777777" w:rsidR="00B76A38" w:rsidRPr="007675AC" w:rsidRDefault="00B76A38" w:rsidP="00B76A38">
      <w:pPr>
        <w:pStyle w:val="BodyA"/>
        <w:rPr>
          <w:rFonts w:ascii="Source Sans Pro" w:hAnsi="Source Sans Pro"/>
          <w:b/>
          <w:bCs/>
        </w:rPr>
      </w:pPr>
    </w:p>
    <w:p w14:paraId="66F060DA" w14:textId="77777777" w:rsidR="00B76A38" w:rsidRPr="007675AC" w:rsidRDefault="00B76A38" w:rsidP="00B76A38">
      <w:pPr>
        <w:pStyle w:val="BodyA"/>
        <w:rPr>
          <w:rFonts w:ascii="Source Sans Pro" w:hAnsi="Source Sans Pro"/>
          <w:bCs/>
        </w:rPr>
      </w:pPr>
      <w:r w:rsidRPr="007675AC">
        <w:rPr>
          <w:rFonts w:ascii="Source Sans Pro" w:hAnsi="Source Sans Pro"/>
          <w:bCs/>
        </w:rPr>
        <w:t>Am I living out what I am learning from the Bible?</w:t>
      </w:r>
    </w:p>
    <w:p w14:paraId="2EC077EB" w14:textId="77777777" w:rsidR="00B76A38" w:rsidRPr="007675AC" w:rsidRDefault="00B76A38" w:rsidP="00B76A38">
      <w:pPr>
        <w:pStyle w:val="BodyA"/>
        <w:rPr>
          <w:rFonts w:ascii="Source Sans Pro" w:hAnsi="Source Sans Pro"/>
          <w:bCs/>
        </w:rPr>
      </w:pPr>
    </w:p>
    <w:p w14:paraId="28C53B5A" w14:textId="77777777" w:rsidR="00B76A38" w:rsidRPr="007675AC" w:rsidRDefault="00B76A38" w:rsidP="00B76A38">
      <w:pPr>
        <w:pStyle w:val="BodyA"/>
        <w:rPr>
          <w:rFonts w:ascii="Source Sans Pro" w:hAnsi="Source Sans Pro"/>
          <w:bCs/>
        </w:rPr>
      </w:pPr>
      <w:r w:rsidRPr="007675AC">
        <w:rPr>
          <w:rFonts w:ascii="Source Sans Pro" w:hAnsi="Source Sans Pro"/>
          <w:bCs/>
        </w:rPr>
        <w:t>Am I cultivating intentional relationships for growth?</w:t>
      </w:r>
    </w:p>
    <w:p w14:paraId="3182C263" w14:textId="77777777" w:rsidR="00B76A38" w:rsidRPr="007675AC" w:rsidRDefault="00B76A38" w:rsidP="00B76A38">
      <w:pPr>
        <w:pStyle w:val="BodyA"/>
        <w:rPr>
          <w:rFonts w:ascii="Source Sans Pro" w:hAnsi="Source Sans Pro"/>
          <w:bCs/>
        </w:rPr>
      </w:pPr>
    </w:p>
    <w:p w14:paraId="00682FE1" w14:textId="77777777" w:rsidR="00B76A38" w:rsidRPr="007675AC" w:rsidRDefault="00B76A38" w:rsidP="00B76A38">
      <w:pPr>
        <w:pStyle w:val="BodyA"/>
        <w:rPr>
          <w:rFonts w:ascii="Source Sans Pro" w:hAnsi="Source Sans Pro"/>
          <w:bCs/>
        </w:rPr>
      </w:pPr>
      <w:r w:rsidRPr="007675AC">
        <w:rPr>
          <w:rFonts w:ascii="Source Sans Pro" w:hAnsi="Source Sans Pro"/>
          <w:bCs/>
        </w:rPr>
        <w:t>Am I faithfully investing in God’s work?</w:t>
      </w:r>
    </w:p>
    <w:p w14:paraId="38016B08" w14:textId="77777777" w:rsidR="00B76A38" w:rsidRPr="007675AC" w:rsidRDefault="00B76A38" w:rsidP="00B76A38">
      <w:pPr>
        <w:pStyle w:val="BodyA"/>
        <w:rPr>
          <w:rFonts w:ascii="Source Sans Pro" w:hAnsi="Source Sans Pro"/>
          <w:b/>
        </w:rPr>
      </w:pPr>
    </w:p>
    <w:p w14:paraId="2973F6C3" w14:textId="77777777" w:rsidR="00B76A38" w:rsidRPr="007675AC" w:rsidRDefault="00B76A38" w:rsidP="00B76A38">
      <w:pPr>
        <w:pStyle w:val="Body"/>
        <w:rPr>
          <w:rFonts w:ascii="Source Sans Pro" w:hAnsi="Source Sans Pro"/>
        </w:rPr>
      </w:pPr>
    </w:p>
    <w:p w14:paraId="60CE6B6F" w14:textId="77777777" w:rsidR="00B76A38" w:rsidRPr="007675AC" w:rsidRDefault="00B76A38" w:rsidP="00B76A38">
      <w:pPr>
        <w:pStyle w:val="Body"/>
        <w:rPr>
          <w:rFonts w:ascii="Source Sans Pro" w:hAnsi="Source Sans Pro"/>
        </w:rPr>
      </w:pPr>
    </w:p>
    <w:p w14:paraId="69FC5DEF" w14:textId="77777777" w:rsidR="00B76A38" w:rsidRPr="007675AC" w:rsidRDefault="00B76A38" w:rsidP="00B76A38">
      <w:pPr>
        <w:pStyle w:val="Body"/>
        <w:rPr>
          <w:rFonts w:ascii="Source Sans Pro" w:eastAsia="Times New Roman" w:hAnsi="Source Sans Pro"/>
          <w:color w:val="auto"/>
          <w:sz w:val="20"/>
          <w:lang w:bidi="x-none"/>
        </w:rPr>
      </w:pPr>
    </w:p>
    <w:p w14:paraId="30B0EFDF" w14:textId="77777777" w:rsidR="00E61148" w:rsidRDefault="00E61148"/>
    <w:sectPr w:rsidR="00E61148" w:rsidSect="00581AEA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1440" w:right="198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7DD706" w14:textId="77777777" w:rsidR="00077BEC" w:rsidRDefault="00077BEC">
      <w:r>
        <w:separator/>
      </w:r>
    </w:p>
  </w:endnote>
  <w:endnote w:type="continuationSeparator" w:id="0">
    <w:p w14:paraId="38EF96A9" w14:textId="77777777" w:rsidR="00077BEC" w:rsidRDefault="00077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42DE6C" w14:textId="77777777" w:rsidR="00507C9E" w:rsidRDefault="00077BEC">
    <w:pPr>
      <w:pStyle w:val="HeaderFooter"/>
      <w:rPr>
        <w:rFonts w:ascii="Times New Roman" w:eastAsia="Times New Roman" w:hAnsi="Times New Roman"/>
        <w:color w:val="auto"/>
        <w:lang w:bidi="x-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099C02" w14:textId="77777777" w:rsidR="00507C9E" w:rsidRDefault="00077BEC">
    <w:pPr>
      <w:pStyle w:val="HeaderFooter"/>
      <w:rPr>
        <w:rFonts w:ascii="Times New Roman" w:eastAsia="Times New Roman" w:hAnsi="Times New Roman"/>
        <w:color w:val="auto"/>
        <w:lang w:bidi="x-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128BC6" w14:textId="77777777" w:rsidR="00077BEC" w:rsidRDefault="00077BEC">
      <w:r>
        <w:separator/>
      </w:r>
    </w:p>
  </w:footnote>
  <w:footnote w:type="continuationSeparator" w:id="0">
    <w:p w14:paraId="690FB9A6" w14:textId="77777777" w:rsidR="00077BEC" w:rsidRDefault="00077B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AC8726" w14:textId="77777777" w:rsidR="00507C9E" w:rsidRDefault="00077BEC">
    <w:pPr>
      <w:pStyle w:val="HeaderFooter"/>
      <w:rPr>
        <w:rFonts w:ascii="Times New Roman" w:eastAsia="Times New Roman" w:hAnsi="Times New Roman"/>
        <w:color w:val="auto"/>
        <w:lang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F96AED" w14:textId="77777777" w:rsidR="00507C9E" w:rsidRDefault="00077BEC">
    <w:pPr>
      <w:pStyle w:val="HeaderFooter"/>
      <w:rPr>
        <w:rFonts w:ascii="Times New Roman" w:eastAsia="Times New Roman" w:hAnsi="Times New Roman"/>
        <w:color w:val="auto"/>
        <w:lang w:bidi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230B13"/>
    <w:multiLevelType w:val="hybridMultilevel"/>
    <w:tmpl w:val="627830A4"/>
    <w:lvl w:ilvl="0" w:tplc="EB00225A">
      <w:start w:val="1"/>
      <w:numFmt w:val="bullet"/>
      <w:lvlText w:val="-"/>
      <w:lvlJc w:val="left"/>
      <w:pPr>
        <w:ind w:left="1080" w:hanging="360"/>
      </w:pPr>
      <w:rPr>
        <w:rFonts w:ascii="Helvetica" w:eastAsia="ヒラギノ角ゴ Pro W3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A38"/>
    <w:rsid w:val="00077BEC"/>
    <w:rsid w:val="00125F42"/>
    <w:rsid w:val="00261D1C"/>
    <w:rsid w:val="00490BAF"/>
    <w:rsid w:val="00B76A38"/>
    <w:rsid w:val="00C967A9"/>
    <w:rsid w:val="00E61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2C311"/>
  <w15:chartTrackingRefBased/>
  <w15:docId w15:val="{388A8E83-B302-464E-8010-604CB34C6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6A3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B76A38"/>
    <w:pPr>
      <w:tabs>
        <w:tab w:val="right" w:pos="9360"/>
      </w:tabs>
    </w:pPr>
    <w:rPr>
      <w:rFonts w:ascii="Helvetica" w:eastAsia="ヒラギノ角ゴ Pro W3" w:hAnsi="Helvetica" w:cs="Times New Roman"/>
      <w:color w:val="000000"/>
      <w:sz w:val="20"/>
      <w:szCs w:val="20"/>
    </w:rPr>
  </w:style>
  <w:style w:type="paragraph" w:customStyle="1" w:styleId="Body">
    <w:name w:val="Body"/>
    <w:rsid w:val="00B76A38"/>
    <w:rPr>
      <w:rFonts w:ascii="Helvetica" w:eastAsia="ヒラギノ角ゴ Pro W3" w:hAnsi="Helvetica" w:cs="Times New Roman"/>
      <w:color w:val="000000"/>
      <w:szCs w:val="20"/>
    </w:rPr>
  </w:style>
  <w:style w:type="paragraph" w:customStyle="1" w:styleId="BodyA">
    <w:name w:val="Body A"/>
    <w:rsid w:val="00B76A38"/>
    <w:rPr>
      <w:rFonts w:ascii="Helvetica" w:eastAsia="ヒラギノ角ゴ Pro W3" w:hAnsi="Helvetica" w:cs="Times New Roman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Beau Eckert</dc:creator>
  <cp:keywords/>
  <dc:description/>
  <cp:lastModifiedBy>Deb Metzger</cp:lastModifiedBy>
  <cp:revision>3</cp:revision>
  <dcterms:created xsi:type="dcterms:W3CDTF">2020-08-26T12:15:00Z</dcterms:created>
  <dcterms:modified xsi:type="dcterms:W3CDTF">2020-08-27T17:47:00Z</dcterms:modified>
</cp:coreProperties>
</file>