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598F0679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A32895">
        <w:rPr>
          <w:rFonts w:ascii="Source Sans Pro" w:hAnsi="Source Sans Pro"/>
          <w:bCs/>
        </w:rPr>
        <w:t>15:1</w:t>
      </w:r>
      <w:r w:rsidR="008A4CF9">
        <w:rPr>
          <w:rFonts w:ascii="Source Sans Pro" w:hAnsi="Source Sans Pro"/>
          <w:bCs/>
        </w:rPr>
        <w:t>6-47</w:t>
      </w:r>
      <w:r w:rsidRPr="004F5CBC">
        <w:rPr>
          <w:rFonts w:ascii="Source Sans Pro" w:hAnsi="Source Sans Pro"/>
          <w:bCs/>
        </w:rPr>
        <w:t xml:space="preserve"> 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70E40EBA" w14:textId="51EB12F6" w:rsidR="008A4CF9" w:rsidRPr="008A4CF9" w:rsidRDefault="008A4CF9" w:rsidP="008A4CF9">
      <w:pPr>
        <w:pStyle w:val="Defaul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Mark not only gives us the facts of Jesus’ crucifixion, but </w:t>
      </w:r>
      <w:r w:rsidRPr="008A4CF9">
        <w:rPr>
          <w:rFonts w:ascii="Source Sans Pro" w:hAnsi="Source Sans Pro"/>
          <w:bCs/>
        </w:rPr>
        <w:t xml:space="preserve">also </w:t>
      </w:r>
      <w:r>
        <w:rPr>
          <w:rFonts w:ascii="Source Sans Pro" w:hAnsi="Source Sans Pro"/>
          <w:bCs/>
        </w:rPr>
        <w:t>introduces us to</w:t>
      </w:r>
      <w:r w:rsidRPr="008A4CF9">
        <w:rPr>
          <w:rFonts w:ascii="Source Sans Pro" w:hAnsi="Source Sans Pro"/>
          <w:bCs/>
        </w:rPr>
        <w:t xml:space="preserve"> </w:t>
      </w:r>
      <w:r>
        <w:rPr>
          <w:rFonts w:ascii="Source Sans Pro" w:hAnsi="Source Sans Pro"/>
          <w:bCs/>
        </w:rPr>
        <w:t xml:space="preserve">the people who surrounded Jesus during this time. Soldiers, criminals, religious leaders, bystanders, men, women and one Roman Centurion. It is a reminder that even though these people responded differently to Him, He was giving His life as a ransom for them all . . . including you and me. 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6AF34605" w14:textId="1BC29BC8" w:rsidR="00A32895" w:rsidRPr="00A32895" w:rsidRDefault="008A4CF9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The Mocking of Jesus</w:t>
      </w:r>
      <w:r w:rsidR="00A32895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(1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5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: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16-23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)</w:t>
      </w:r>
    </w:p>
    <w:p w14:paraId="447367A3" w14:textId="77777777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0D15142F" w14:textId="77777777" w:rsidR="004C1460" w:rsidRDefault="004C1460" w:rsidP="00F81CDC">
      <w:pPr>
        <w:widowControl w:val="0"/>
        <w:rPr>
          <w:rFonts w:ascii="Source Sans Pro" w:hAnsi="Source Sans Pro"/>
        </w:rPr>
      </w:pPr>
    </w:p>
    <w:p w14:paraId="7E0E613D" w14:textId="113EF8A0" w:rsidR="001E514F" w:rsidRDefault="001E514F" w:rsidP="00283F12">
      <w:pPr>
        <w:widowControl w:val="0"/>
        <w:rPr>
          <w:rFonts w:ascii="Source Sans Pro" w:hAnsi="Source Sans Pro"/>
        </w:rPr>
      </w:pPr>
    </w:p>
    <w:p w14:paraId="37D4BFAF" w14:textId="77777777" w:rsidR="008A4CF9" w:rsidRDefault="008A4CF9" w:rsidP="00283F12">
      <w:pPr>
        <w:widowControl w:val="0"/>
        <w:rPr>
          <w:rFonts w:ascii="Source Sans Pro" w:hAnsi="Source Sans Pro"/>
        </w:rPr>
      </w:pPr>
    </w:p>
    <w:p w14:paraId="30AE5729" w14:textId="3BFA6F6C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60D6704A" w14:textId="016DE91A" w:rsidR="003F3963" w:rsidRPr="004C1460" w:rsidRDefault="008A4CF9" w:rsidP="004C1460">
      <w:pPr>
        <w:widowControl w:val="0"/>
        <w:rPr>
          <w:rFonts w:ascii="Source Sans Pro" w:hAnsi="Source Sans Pro"/>
          <w:b/>
          <w:sz w:val="15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The Crucifixion of Jesus</w:t>
      </w:r>
      <w:r w:rsidR="002168E3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 w:rsidR="004C1460">
        <w:rPr>
          <w:rFonts w:ascii="Source Sans Pro" w:eastAsia="Arial Unicode MS" w:hAnsi="Source Sans Pro" w:cs="Arial Unicode MS"/>
          <w:bCs/>
          <w:color w:val="000000"/>
          <w:bdr w:val="nil"/>
        </w:rPr>
        <w:t>(1</w:t>
      </w:r>
      <w:r w:rsidR="00A32895">
        <w:rPr>
          <w:rFonts w:ascii="Source Sans Pro" w:eastAsia="Arial Unicode MS" w:hAnsi="Source Sans Pro" w:cs="Arial Unicode MS"/>
          <w:bCs/>
          <w:color w:val="000000"/>
          <w:bdr w:val="nil"/>
        </w:rPr>
        <w:t>5</w:t>
      </w:r>
      <w:r w:rsidR="002168E3">
        <w:rPr>
          <w:rFonts w:ascii="Source Sans Pro" w:eastAsia="Arial Unicode MS" w:hAnsi="Source Sans Pro" w:cs="Arial Unicode MS"/>
          <w:bCs/>
          <w:color w:val="000000"/>
          <w:bdr w:val="nil"/>
        </w:rPr>
        <w:t>: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24-32</w:t>
      </w:r>
      <w:r w:rsidR="004C1460">
        <w:rPr>
          <w:rFonts w:ascii="Source Sans Pro" w:eastAsia="Arial Unicode MS" w:hAnsi="Source Sans Pro" w:cs="Arial Unicode MS"/>
          <w:bCs/>
          <w:color w:val="000000"/>
          <w:bdr w:val="nil"/>
        </w:rPr>
        <w:t>)</w:t>
      </w:r>
      <w:r w:rsidR="004C1460">
        <w:rPr>
          <w:rFonts w:ascii="Source Sans Pro" w:hAnsi="Source Sans Pro"/>
          <w:b/>
        </w:rPr>
        <w:br/>
      </w:r>
    </w:p>
    <w:p w14:paraId="5D817392" w14:textId="6D54001C" w:rsidR="008A4CF9" w:rsidRDefault="008A4CF9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A953166" w14:textId="58950060" w:rsidR="008A4CF9" w:rsidRDefault="008A4CF9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676E2C5B" w14:textId="77777777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2ACAA800" w14:textId="4A3B7E6E" w:rsidR="00E8552F" w:rsidRDefault="003F3963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ab/>
      </w:r>
    </w:p>
    <w:p w14:paraId="280349E6" w14:textId="158EB8B0" w:rsidR="00E8552F" w:rsidRDefault="008A4CF9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The Death of Jesus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(15:33-41)</w:t>
      </w:r>
    </w:p>
    <w:p w14:paraId="1F4FE4AC" w14:textId="57045ED1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5DB66AF0" w14:textId="08A89C91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478B23AB" w14:textId="3FE42B6A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2F62689C" w14:textId="77777777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15FF6F08" w14:textId="03533890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60A16806" w14:textId="33DC5D7A" w:rsidR="008A4CF9" w:rsidRDefault="008A4CF9" w:rsidP="008A4CF9">
      <w:pPr>
        <w:widowControl w:val="0"/>
        <w:rPr>
          <w:rFonts w:ascii="Source Sans Pro" w:hAnsi="Source Sans Pro"/>
          <w:b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The Burial of Jesus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(15:42-47)</w:t>
      </w:r>
    </w:p>
    <w:p w14:paraId="2AAD97B3" w14:textId="77777777" w:rsidR="008A4CF9" w:rsidRDefault="008A4CF9" w:rsidP="00B34B50">
      <w:pPr>
        <w:widowControl w:val="0"/>
        <w:rPr>
          <w:rFonts w:ascii="Source Sans Pro" w:hAnsi="Source Sans Pro"/>
          <w:b/>
        </w:rPr>
      </w:pPr>
    </w:p>
    <w:p w14:paraId="6966ED7C" w14:textId="2CB19EBE" w:rsidR="00330AF5" w:rsidRPr="00330AF5" w:rsidRDefault="00330AF5" w:rsidP="002168E3">
      <w:pPr>
        <w:widowControl w:val="0"/>
        <w:rPr>
          <w:rFonts w:ascii="Source Sans Pro" w:eastAsia="Arial Unicode MS" w:hAnsi="Source Sans Pro" w:cs="Arial Unicode MS"/>
          <w:bCs/>
          <w:i/>
          <w:color w:val="000000"/>
          <w:bdr w:val="nil"/>
        </w:rPr>
      </w:pPr>
    </w:p>
    <w:p w14:paraId="7501BE48" w14:textId="0064FB8E" w:rsidR="004C1460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D808FD0" w14:textId="526BEA95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</w:p>
    <w:p w14:paraId="5D9B9A12" w14:textId="77777777" w:rsidR="00E8552F" w:rsidRPr="00F910E0" w:rsidRDefault="00E8552F" w:rsidP="004C1460">
      <w:pPr>
        <w:widowControl w:val="0"/>
        <w:jc w:val="center"/>
        <w:rPr>
          <w:rFonts w:ascii="Source Sans Pro" w:hAnsi="Source Sans Pro"/>
        </w:rPr>
      </w:pPr>
    </w:p>
    <w:sectPr w:rsidR="00E8552F" w:rsidRPr="00F910E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6457" w14:textId="77777777" w:rsidR="009131C7" w:rsidRDefault="009131C7">
      <w:r>
        <w:separator/>
      </w:r>
    </w:p>
  </w:endnote>
  <w:endnote w:type="continuationSeparator" w:id="0">
    <w:p w14:paraId="3257903D" w14:textId="77777777" w:rsidR="009131C7" w:rsidRDefault="0091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1E73" w14:textId="77777777" w:rsidR="009131C7" w:rsidRDefault="009131C7">
      <w:r>
        <w:separator/>
      </w:r>
    </w:p>
  </w:footnote>
  <w:footnote w:type="continuationSeparator" w:id="0">
    <w:p w14:paraId="339EE61C" w14:textId="77777777" w:rsidR="009131C7" w:rsidRDefault="0091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4F06"/>
    <w:rsid w:val="00206198"/>
    <w:rsid w:val="002139D4"/>
    <w:rsid w:val="002168E3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318A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7CEF"/>
    <w:rsid w:val="0082563B"/>
    <w:rsid w:val="00826526"/>
    <w:rsid w:val="00830A60"/>
    <w:rsid w:val="00851AF0"/>
    <w:rsid w:val="008529C1"/>
    <w:rsid w:val="008647DE"/>
    <w:rsid w:val="00865CA2"/>
    <w:rsid w:val="00883815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131C7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50246"/>
    <w:rsid w:val="00A6171E"/>
    <w:rsid w:val="00A62488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F0662-D817-4B36-A124-01A3C624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2020-03-18T16:21:00Z</cp:lastPrinted>
  <dcterms:created xsi:type="dcterms:W3CDTF">2020-04-01T22:28:00Z</dcterms:created>
  <dcterms:modified xsi:type="dcterms:W3CDTF">2020-04-01T22:28:00Z</dcterms:modified>
</cp:coreProperties>
</file>